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32E" w:rsidRDefault="004C3919" w14:paraId="7B66E706" w14:textId="00E286A0">
      <w:r>
        <w:t>Dear Children,</w:t>
      </w:r>
    </w:p>
    <w:p w:rsidR="004C3919" w:rsidRDefault="004C3919" w14:paraId="315C2711" w14:textId="58B385BA">
      <w:r>
        <w:t xml:space="preserve">We are inviting you to spend some time in your summer holidays learning a poem ‘off by heart.’ This means you will be </w:t>
      </w:r>
      <w:r w:rsidR="009B243F">
        <w:t>performing</w:t>
      </w:r>
      <w:r>
        <w:t xml:space="preserve"> the poem out loud from memory.</w:t>
      </w:r>
    </w:p>
    <w:p w:rsidR="009B243F" w:rsidRDefault="004C3919" w14:paraId="77007D4A" w14:textId="47FA5006">
      <w:r>
        <w:t xml:space="preserve"> In the Autumn Term we are having </w:t>
      </w:r>
      <w:r w:rsidR="007C64BB">
        <w:t>our first</w:t>
      </w:r>
      <w:r w:rsidR="009B243F">
        <w:t>,</w:t>
      </w:r>
      <w:r>
        <w:t xml:space="preserve"> </w:t>
      </w:r>
      <w:r w:rsidR="009B243F">
        <w:t>‘</w:t>
      </w:r>
      <w:r>
        <w:t>Learning Together Trust Poetry Festival</w:t>
      </w:r>
      <w:r w:rsidR="009B243F">
        <w:t>,’</w:t>
      </w:r>
      <w:r>
        <w:t xml:space="preserve"> and part of the </w:t>
      </w:r>
      <w:r w:rsidR="009B243F">
        <w:t xml:space="preserve">fun will be inviting children from all years and </w:t>
      </w:r>
      <w:proofErr w:type="gramStart"/>
      <w:r w:rsidR="009B243F">
        <w:t>all of</w:t>
      </w:r>
      <w:proofErr w:type="gramEnd"/>
      <w:r w:rsidR="009B243F">
        <w:t xml:space="preserve"> our schools to perform their chosen poem from memory in front of an audience.</w:t>
      </w:r>
      <w:r w:rsidR="00284AE7">
        <w:t xml:space="preserve"> Learning a poem off by heart and performing it helps your memory to develop, teaches you </w:t>
      </w:r>
      <w:proofErr w:type="spellStart"/>
      <w:r w:rsidR="00284AE7">
        <w:t>new</w:t>
      </w:r>
      <w:proofErr w:type="spellEnd"/>
      <w:r w:rsidR="00284AE7">
        <w:t xml:space="preserve"> vocabulary </w:t>
      </w:r>
      <w:proofErr w:type="gramStart"/>
      <w:r w:rsidR="00284AE7">
        <w:t>and also</w:t>
      </w:r>
      <w:proofErr w:type="gramEnd"/>
      <w:r w:rsidR="00284AE7">
        <w:t xml:space="preserve"> develops your speaking and listening skills.  </w:t>
      </w:r>
    </w:p>
    <w:p w:rsidR="009B243F" w:rsidRDefault="009B243F" w14:paraId="3DEDDEE2" w14:textId="3E561972">
      <w:r>
        <w:t>There are a variety of poems to choose from</w:t>
      </w:r>
      <w:r w:rsidR="001B5CC7">
        <w:t>: traditional and modern; funny and sad; from different cultures; rhyming and rhythmic</w:t>
      </w:r>
      <w:r w:rsidR="00D87AA0">
        <w:t>; linked to a topic you will be studying throughout the year.</w:t>
      </w:r>
      <w:r w:rsidR="001B5CC7">
        <w:t xml:space="preserve"> </w:t>
      </w:r>
    </w:p>
    <w:p w:rsidR="001B5CC7" w:rsidRDefault="001B5CC7" w14:paraId="15D3B75C" w14:textId="275D42E0">
      <w:r>
        <w:t xml:space="preserve">Some top tips for learning a poem, ‘Off </w:t>
      </w:r>
      <w:proofErr w:type="gramStart"/>
      <w:r>
        <w:t>By</w:t>
      </w:r>
      <w:proofErr w:type="gramEnd"/>
      <w:r>
        <w:t xml:space="preserve"> Heart,’ are:</w:t>
      </w:r>
    </w:p>
    <w:p w:rsidR="001B5CC7" w:rsidP="001B5CC7" w:rsidRDefault="001B5CC7" w14:paraId="3FDB4B24" w14:textId="56B9A849">
      <w:pPr>
        <w:pStyle w:val="ListParagraph"/>
        <w:numPr>
          <w:ilvl w:val="0"/>
          <w:numId w:val="1"/>
        </w:numPr>
      </w:pPr>
      <w:r>
        <w:t>Break the poem into chunks and learn one line or verse at a time.</w:t>
      </w:r>
    </w:p>
    <w:p w:rsidR="001B5CC7" w:rsidP="001B5CC7" w:rsidRDefault="001B5CC7" w14:paraId="2B79D26F" w14:textId="0D2E442D">
      <w:pPr>
        <w:pStyle w:val="ListParagraph"/>
        <w:numPr>
          <w:ilvl w:val="0"/>
          <w:numId w:val="1"/>
        </w:numPr>
      </w:pPr>
      <w:r>
        <w:t>Say the words out loud to yourself in a mirror – don’t just say them in your head.</w:t>
      </w:r>
    </w:p>
    <w:p w:rsidR="001B5CC7" w:rsidP="001B5CC7" w:rsidRDefault="001B5CC7" w14:paraId="42FA3C3A" w14:textId="3100A52A">
      <w:pPr>
        <w:pStyle w:val="ListParagraph"/>
        <w:numPr>
          <w:ilvl w:val="0"/>
          <w:numId w:val="1"/>
        </w:numPr>
      </w:pPr>
      <w:r>
        <w:t xml:space="preserve">If there is a word you don’t understand, ask </w:t>
      </w:r>
      <w:proofErr w:type="gramStart"/>
      <w:r>
        <w:t>somebody</w:t>
      </w:r>
      <w:proofErr w:type="gramEnd"/>
      <w:r>
        <w:t xml:space="preserve"> or look it up. If you know what it means, you will remember it much easier.</w:t>
      </w:r>
    </w:p>
    <w:p w:rsidR="001B5CC7" w:rsidP="001B5CC7" w:rsidRDefault="001B5CC7" w14:paraId="43C5F74E" w14:textId="77D766AE">
      <w:pPr>
        <w:pStyle w:val="ListParagraph"/>
        <w:numPr>
          <w:ilvl w:val="0"/>
          <w:numId w:val="1"/>
        </w:numPr>
      </w:pPr>
      <w:r>
        <w:t>Test yourself and get a member of your family or friend to test you.</w:t>
      </w:r>
    </w:p>
    <w:p w:rsidR="001B5CC7" w:rsidP="001B5CC7" w:rsidRDefault="001B5CC7" w14:paraId="1D8B22EA" w14:textId="2A47E24D">
      <w:pPr>
        <w:pStyle w:val="ListParagraph"/>
        <w:numPr>
          <w:ilvl w:val="0"/>
          <w:numId w:val="1"/>
        </w:numPr>
      </w:pPr>
      <w:r>
        <w:t>Use picture prompts in your mind. For every line, try to imagine a picture in your head so you can ‘see’ the line.</w:t>
      </w:r>
    </w:p>
    <w:p w:rsidR="001B5CC7" w:rsidP="001B5CC7" w:rsidRDefault="00397C49" w14:paraId="22C15F78" w14:textId="5DA7E877">
      <w:pPr>
        <w:pStyle w:val="ListParagraph"/>
        <w:numPr>
          <w:ilvl w:val="0"/>
          <w:numId w:val="1"/>
        </w:numPr>
      </w:pPr>
      <w:r>
        <w:t>Write the poem down. Present it in different ways (in the sand on the beach or type it up).</w:t>
      </w:r>
    </w:p>
    <w:p w:rsidR="00397C49" w:rsidP="001B5CC7" w:rsidRDefault="00397C49" w14:paraId="0D8E1139" w14:textId="134CEE4D">
      <w:pPr>
        <w:pStyle w:val="ListParagraph"/>
        <w:numPr>
          <w:ilvl w:val="0"/>
          <w:numId w:val="1"/>
        </w:numPr>
      </w:pPr>
      <w:r>
        <w:t>Use expression in your voice when saying the poem aloud to hook your audience in and keep them interested.</w:t>
      </w:r>
    </w:p>
    <w:p w:rsidR="00397C49" w:rsidP="001B5CC7" w:rsidRDefault="00397C49" w14:paraId="095EB9AC" w14:textId="180EF3FE">
      <w:pPr>
        <w:pStyle w:val="ListParagraph"/>
        <w:numPr>
          <w:ilvl w:val="0"/>
          <w:numId w:val="1"/>
        </w:numPr>
      </w:pPr>
      <w:r>
        <w:t>Practise! Practise! Practise!</w:t>
      </w:r>
    </w:p>
    <w:p w:rsidR="00397C49" w:rsidP="00397C49" w:rsidRDefault="00FC4284" w14:paraId="10B31B76" w14:textId="0C9D90B2">
      <w:r>
        <w:t>You will all receive a</w:t>
      </w:r>
      <w:r w:rsidR="000761E1">
        <w:t xml:space="preserve"> copy of the</w:t>
      </w:r>
      <w:r>
        <w:t xml:space="preserve"> </w:t>
      </w:r>
      <w:r w:rsidR="000761E1">
        <w:t>poems</w:t>
      </w:r>
      <w:r>
        <w:t>. The poems are also available on each of your school’s websites and Twitter pages. All you have to do is choose 1 poem</w:t>
      </w:r>
      <w:r w:rsidR="00616C08">
        <w:t xml:space="preserve">, </w:t>
      </w:r>
      <w:r>
        <w:t xml:space="preserve">learn it, ‘Off </w:t>
      </w:r>
      <w:proofErr w:type="gramStart"/>
      <w:r>
        <w:t>By</w:t>
      </w:r>
      <w:proofErr w:type="gramEnd"/>
      <w:r>
        <w:t xml:space="preserve"> Heart</w:t>
      </w:r>
      <w:r w:rsidR="00616C08">
        <w:t>,</w:t>
      </w:r>
      <w:r>
        <w:t>’</w:t>
      </w:r>
      <w:r w:rsidR="00616C08">
        <w:t xml:space="preserve"> and perform it – you may want to use props to bring your poem to life even more.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28"/>
        <w:gridCol w:w="2328"/>
        <w:gridCol w:w="2233"/>
      </w:tblGrid>
      <w:tr w:rsidR="00616C08" w:rsidTr="7996ED1B" w14:paraId="4BC3A234" w14:textId="1EA85D80">
        <w:tc>
          <w:tcPr>
            <w:tcW w:w="2353" w:type="dxa"/>
            <w:tcMar/>
          </w:tcPr>
          <w:p w:rsidRPr="00A2067D" w:rsidR="00616C08" w:rsidP="00EA7BE8" w:rsidRDefault="00616C08" w14:paraId="55A798EF" w14:textId="1B6D384E">
            <w:pPr>
              <w:jc w:val="center"/>
              <w:rPr>
                <w:b/>
                <w:bCs/>
              </w:rPr>
            </w:pPr>
            <w:r w:rsidRPr="00A2067D">
              <w:rPr>
                <w:b/>
                <w:bCs/>
              </w:rPr>
              <w:t>EYFS (NURSERY AND RECEPTION)</w:t>
            </w:r>
          </w:p>
        </w:tc>
        <w:tc>
          <w:tcPr>
            <w:tcW w:w="2328" w:type="dxa"/>
            <w:tcMar/>
          </w:tcPr>
          <w:p w:rsidRPr="00A2067D" w:rsidR="00616C08" w:rsidP="00EA7BE8" w:rsidRDefault="00616C08" w14:paraId="19A2F8B2" w14:textId="423EF4FA">
            <w:pPr>
              <w:jc w:val="center"/>
              <w:rPr>
                <w:b/>
                <w:bCs/>
              </w:rPr>
            </w:pPr>
            <w:r w:rsidRPr="00A2067D">
              <w:rPr>
                <w:b/>
                <w:bCs/>
              </w:rPr>
              <w:t>KS1 (Y1 &amp; Y2)</w:t>
            </w:r>
          </w:p>
        </w:tc>
        <w:tc>
          <w:tcPr>
            <w:tcW w:w="2328" w:type="dxa"/>
            <w:tcMar/>
          </w:tcPr>
          <w:p w:rsidRPr="00A2067D" w:rsidR="00616C08" w:rsidP="00EA7BE8" w:rsidRDefault="00616C08" w14:paraId="1C2B7F69" w14:textId="2BDB7EB9">
            <w:pPr>
              <w:jc w:val="center"/>
              <w:rPr>
                <w:b/>
                <w:bCs/>
              </w:rPr>
            </w:pPr>
            <w:r w:rsidRPr="00A2067D">
              <w:rPr>
                <w:b/>
                <w:bCs/>
              </w:rPr>
              <w:t>LOWER KS2 (Y3 &amp; Y4)</w:t>
            </w:r>
          </w:p>
        </w:tc>
        <w:tc>
          <w:tcPr>
            <w:tcW w:w="2233" w:type="dxa"/>
            <w:tcMar/>
          </w:tcPr>
          <w:p w:rsidRPr="00A2067D" w:rsidR="00616C08" w:rsidP="00EA7BE8" w:rsidRDefault="00616C08" w14:paraId="3C17C174" w14:textId="1E994E8F">
            <w:pPr>
              <w:jc w:val="center"/>
              <w:rPr>
                <w:b/>
                <w:bCs/>
              </w:rPr>
            </w:pPr>
            <w:r w:rsidRPr="00A2067D">
              <w:rPr>
                <w:b/>
                <w:bCs/>
              </w:rPr>
              <w:t>UPPER KS2 (Y5 &amp; Y6)</w:t>
            </w:r>
          </w:p>
        </w:tc>
      </w:tr>
      <w:tr w:rsidR="00616C08" w:rsidTr="7996ED1B" w14:paraId="190BF843" w14:textId="766563B1">
        <w:tc>
          <w:tcPr>
            <w:tcW w:w="2353" w:type="dxa"/>
            <w:tcMar/>
          </w:tcPr>
          <w:p w:rsidR="00616C08" w:rsidP="00EA7BE8" w:rsidRDefault="00727F1B" w14:paraId="2B329489" w14:textId="445103E7">
            <w:pPr>
              <w:jc w:val="center"/>
            </w:pPr>
            <w:proofErr w:type="spellStart"/>
            <w:r>
              <w:t>Incy</w:t>
            </w:r>
            <w:proofErr w:type="spellEnd"/>
            <w:r>
              <w:t xml:space="preserve"> </w:t>
            </w:r>
            <w:proofErr w:type="spellStart"/>
            <w:r>
              <w:t>Wincy</w:t>
            </w:r>
            <w:proofErr w:type="spellEnd"/>
            <w:r>
              <w:t xml:space="preserve"> Spider</w:t>
            </w:r>
          </w:p>
        </w:tc>
        <w:tc>
          <w:tcPr>
            <w:tcW w:w="2328" w:type="dxa"/>
            <w:tcMar/>
          </w:tcPr>
          <w:p w:rsidR="00616C08" w:rsidP="00EA7BE8" w:rsidRDefault="00E01815" w14:paraId="4E7917F9" w14:textId="79A7C42C">
            <w:pPr>
              <w:jc w:val="center"/>
            </w:pPr>
            <w:r>
              <w:t xml:space="preserve">Now We Are Six </w:t>
            </w:r>
            <w:r w:rsidR="005853C1">
              <w:t>–</w:t>
            </w:r>
            <w:r>
              <w:t xml:space="preserve"> A</w:t>
            </w:r>
            <w:r w:rsidR="005853C1">
              <w:t>.A. Milne</w:t>
            </w:r>
          </w:p>
        </w:tc>
        <w:tc>
          <w:tcPr>
            <w:tcW w:w="2328" w:type="dxa"/>
            <w:tcMar/>
          </w:tcPr>
          <w:p w:rsidR="00616C08" w:rsidP="00EA7BE8" w:rsidRDefault="002A778D" w14:paraId="16997AE2" w14:textId="07FB958E">
            <w:pPr>
              <w:jc w:val="center"/>
            </w:pPr>
            <w:r>
              <w:t>Ye Spotted Snakes – William Shakespeare</w:t>
            </w:r>
          </w:p>
        </w:tc>
        <w:tc>
          <w:tcPr>
            <w:tcW w:w="2233" w:type="dxa"/>
            <w:tcMar/>
          </w:tcPr>
          <w:p w:rsidR="00616C08" w:rsidP="00EA7BE8" w:rsidRDefault="009F79E3" w14:paraId="2AAE745D" w14:textId="36F2B0A0">
            <w:pPr>
              <w:jc w:val="center"/>
            </w:pPr>
            <w:r w:rsidR="009F79E3">
              <w:rPr/>
              <w:t>People Need People – Benjamin Zephaniah</w:t>
            </w:r>
          </w:p>
        </w:tc>
      </w:tr>
      <w:tr w:rsidR="00616C08" w:rsidTr="7996ED1B" w14:paraId="1D84B83E" w14:textId="01B2DF64">
        <w:tc>
          <w:tcPr>
            <w:tcW w:w="2353" w:type="dxa"/>
            <w:tcMar/>
          </w:tcPr>
          <w:p w:rsidR="00616C08" w:rsidP="00EA7BE8" w:rsidRDefault="00314763" w14:paraId="7B3FD2BE" w14:textId="25BAD0E3">
            <w:pPr>
              <w:jc w:val="center"/>
            </w:pPr>
            <w:r>
              <w:t>Hickory Dickory Dock</w:t>
            </w:r>
          </w:p>
        </w:tc>
        <w:tc>
          <w:tcPr>
            <w:tcW w:w="2328" w:type="dxa"/>
            <w:tcMar/>
          </w:tcPr>
          <w:p w:rsidR="00616C08" w:rsidP="00EA7BE8" w:rsidRDefault="005853C1" w14:paraId="5A84A9E6" w14:textId="5153E8AF">
            <w:pPr>
              <w:jc w:val="center"/>
            </w:pPr>
            <w:r>
              <w:t xml:space="preserve">Saw My Teacher </w:t>
            </w:r>
            <w:proofErr w:type="gramStart"/>
            <w:r>
              <w:t>On</w:t>
            </w:r>
            <w:proofErr w:type="gramEnd"/>
            <w:r>
              <w:t xml:space="preserve"> A Saturday </w:t>
            </w:r>
            <w:r w:rsidR="00AA03A4">
              <w:t>–</w:t>
            </w:r>
            <w:r>
              <w:t xml:space="preserve"> </w:t>
            </w:r>
            <w:r w:rsidR="00AA03A4">
              <w:t>Dave Crawley</w:t>
            </w:r>
          </w:p>
        </w:tc>
        <w:tc>
          <w:tcPr>
            <w:tcW w:w="2328" w:type="dxa"/>
            <w:tcMar/>
          </w:tcPr>
          <w:p w:rsidR="00616C08" w:rsidP="00EA7BE8" w:rsidRDefault="006C1C78" w14:paraId="2E76C588" w14:textId="17618051">
            <w:pPr>
              <w:jc w:val="center"/>
            </w:pPr>
            <w:r>
              <w:t>Life Doesn’t Frighten Me – Maya Angelou</w:t>
            </w:r>
          </w:p>
        </w:tc>
        <w:tc>
          <w:tcPr>
            <w:tcW w:w="2233" w:type="dxa"/>
            <w:tcMar/>
          </w:tcPr>
          <w:p w:rsidR="00616C08" w:rsidP="00EA7BE8" w:rsidRDefault="00E415CD" w14:paraId="4630BD5E" w14:textId="6C2FFE3E">
            <w:pPr>
              <w:jc w:val="center"/>
            </w:pPr>
            <w:r>
              <w:t>In Flanders Field – John McCrae</w:t>
            </w:r>
          </w:p>
        </w:tc>
      </w:tr>
      <w:tr w:rsidR="00616C08" w:rsidTr="7996ED1B" w14:paraId="4D8BC79C" w14:textId="56DDA846">
        <w:tc>
          <w:tcPr>
            <w:tcW w:w="2353" w:type="dxa"/>
            <w:tcMar/>
          </w:tcPr>
          <w:p w:rsidR="00616C08" w:rsidP="00EA7BE8" w:rsidRDefault="007A5A7F" w14:paraId="079CE118" w14:textId="54DAC946">
            <w:pPr>
              <w:jc w:val="center"/>
            </w:pPr>
            <w:r>
              <w:t>Alligator – Grace Nichols</w:t>
            </w:r>
          </w:p>
        </w:tc>
        <w:tc>
          <w:tcPr>
            <w:tcW w:w="2328" w:type="dxa"/>
            <w:tcMar/>
          </w:tcPr>
          <w:p w:rsidR="00616C08" w:rsidP="00EA7BE8" w:rsidRDefault="00E00EEB" w14:paraId="2873FC89" w14:textId="72A214AB">
            <w:pPr>
              <w:jc w:val="center"/>
            </w:pPr>
            <w:r>
              <w:t>Granny is – Valerie Bloom</w:t>
            </w:r>
          </w:p>
        </w:tc>
        <w:tc>
          <w:tcPr>
            <w:tcW w:w="2328" w:type="dxa"/>
            <w:tcMar/>
          </w:tcPr>
          <w:p w:rsidR="00616C08" w:rsidP="00EA7BE8" w:rsidRDefault="00BB5248" w14:paraId="04ABCAB2" w14:textId="2FAE9A7E">
            <w:pPr>
              <w:jc w:val="center"/>
            </w:pPr>
            <w:r>
              <w:t>Walking With My Iguana – Brian Moses</w:t>
            </w:r>
          </w:p>
        </w:tc>
        <w:tc>
          <w:tcPr>
            <w:tcW w:w="2233" w:type="dxa"/>
            <w:tcMar/>
          </w:tcPr>
          <w:p w:rsidR="00616C08" w:rsidP="00EA7BE8" w:rsidRDefault="00617EF6" w14:paraId="108D7035" w14:textId="5D4A1EF7">
            <w:pPr>
              <w:jc w:val="center"/>
            </w:pPr>
            <w:proofErr w:type="spellStart"/>
            <w:r>
              <w:t>WipWapWop</w:t>
            </w:r>
            <w:proofErr w:type="spellEnd"/>
            <w:r>
              <w:t xml:space="preserve"> </w:t>
            </w:r>
            <w:r w:rsidR="001E3646">
              <w:t>–</w:t>
            </w:r>
            <w:r>
              <w:t xml:space="preserve"> </w:t>
            </w:r>
            <w:r w:rsidR="001E3646">
              <w:t>Jennifer Watson</w:t>
            </w:r>
          </w:p>
        </w:tc>
      </w:tr>
      <w:tr w:rsidR="00616C08" w:rsidTr="7996ED1B" w14:paraId="44E7B406" w14:textId="1D164E83">
        <w:tc>
          <w:tcPr>
            <w:tcW w:w="2353" w:type="dxa"/>
            <w:tcMar/>
          </w:tcPr>
          <w:p w:rsidR="00616C08" w:rsidP="00EA7BE8" w:rsidRDefault="006423E8" w14:paraId="06758750" w14:textId="202451F9">
            <w:pPr>
              <w:jc w:val="center"/>
            </w:pPr>
            <w:proofErr w:type="spellStart"/>
            <w:r>
              <w:t>Eletelephony</w:t>
            </w:r>
            <w:proofErr w:type="spellEnd"/>
            <w:r>
              <w:t xml:space="preserve"> – Laura Richards</w:t>
            </w:r>
          </w:p>
        </w:tc>
        <w:tc>
          <w:tcPr>
            <w:tcW w:w="2328" w:type="dxa"/>
            <w:tcMar/>
          </w:tcPr>
          <w:p w:rsidR="00616C08" w:rsidP="00EA7BE8" w:rsidRDefault="00963D3F" w14:paraId="65D4C128" w14:textId="5406C858">
            <w:pPr>
              <w:jc w:val="center"/>
            </w:pPr>
            <w:r>
              <w:t>On the Ning Nang Nong – Spike Milligan</w:t>
            </w:r>
          </w:p>
        </w:tc>
        <w:tc>
          <w:tcPr>
            <w:tcW w:w="2328" w:type="dxa"/>
            <w:tcMar/>
          </w:tcPr>
          <w:p w:rsidR="00616C08" w:rsidP="00EA7BE8" w:rsidRDefault="00763137" w14:paraId="2E03051B" w14:textId="3B0FD999">
            <w:pPr>
              <w:jc w:val="center"/>
            </w:pPr>
            <w:r>
              <w:t>Flame – Rachel Rooney</w:t>
            </w:r>
          </w:p>
        </w:tc>
        <w:tc>
          <w:tcPr>
            <w:tcW w:w="2233" w:type="dxa"/>
            <w:tcMar/>
          </w:tcPr>
          <w:p w:rsidR="00616C08" w:rsidP="00EA7BE8" w:rsidRDefault="00292174" w14:paraId="7BCEC656" w14:textId="3E891625">
            <w:pPr>
              <w:jc w:val="center"/>
            </w:pPr>
            <w:r>
              <w:t>The Tyger – William Blake</w:t>
            </w:r>
          </w:p>
        </w:tc>
      </w:tr>
      <w:tr w:rsidR="00616C08" w:rsidTr="7996ED1B" w14:paraId="6BBFC461" w14:textId="469BCDC6">
        <w:tc>
          <w:tcPr>
            <w:tcW w:w="2353" w:type="dxa"/>
            <w:tcMar/>
          </w:tcPr>
          <w:p w:rsidR="00616C08" w:rsidP="00EA7BE8" w:rsidRDefault="00B47DF2" w14:paraId="07F23482" w14:textId="63FCDB30">
            <w:pPr>
              <w:jc w:val="center"/>
            </w:pPr>
            <w:r>
              <w:t>Sing a Song of Sixpence</w:t>
            </w:r>
          </w:p>
        </w:tc>
        <w:tc>
          <w:tcPr>
            <w:tcW w:w="2328" w:type="dxa"/>
            <w:tcMar/>
          </w:tcPr>
          <w:p w:rsidR="00616C08" w:rsidP="00EA7BE8" w:rsidRDefault="0061060F" w14:paraId="71D50909" w14:textId="259C1549">
            <w:pPr>
              <w:jc w:val="center"/>
            </w:pPr>
            <w:r>
              <w:t>Stars – Gareth Lancaster</w:t>
            </w:r>
          </w:p>
        </w:tc>
        <w:tc>
          <w:tcPr>
            <w:tcW w:w="2328" w:type="dxa"/>
            <w:tcMar/>
          </w:tcPr>
          <w:p w:rsidR="00616C08" w:rsidP="00EA7BE8" w:rsidRDefault="002D140A" w14:paraId="14C885C0" w14:textId="54C41374">
            <w:pPr>
              <w:jc w:val="center"/>
            </w:pPr>
            <w:r>
              <w:t xml:space="preserve">Rain Dance </w:t>
            </w:r>
            <w:r w:rsidR="00712F6F">
              <w:t>–</w:t>
            </w:r>
            <w:r>
              <w:t xml:space="preserve"> </w:t>
            </w:r>
            <w:r w:rsidR="00712F6F">
              <w:t xml:space="preserve">Hilda </w:t>
            </w:r>
            <w:proofErr w:type="spellStart"/>
            <w:r w:rsidR="00712F6F">
              <w:t>Offen</w:t>
            </w:r>
            <w:proofErr w:type="spellEnd"/>
          </w:p>
        </w:tc>
        <w:tc>
          <w:tcPr>
            <w:tcW w:w="2233" w:type="dxa"/>
            <w:tcMar/>
          </w:tcPr>
          <w:p w:rsidR="00616C08" w:rsidP="00EA7BE8" w:rsidRDefault="00214103" w14:paraId="6231FA92" w14:textId="095754A5">
            <w:pPr>
              <w:jc w:val="center"/>
            </w:pPr>
            <w:r>
              <w:t>The Women</w:t>
            </w:r>
            <w:r w:rsidR="005E0C3B">
              <w:t>’</w:t>
            </w:r>
            <w:r>
              <w:t>s Land Army – Rose Perrit</w:t>
            </w:r>
            <w:r w:rsidR="005E0C3B">
              <w:t>t</w:t>
            </w:r>
          </w:p>
        </w:tc>
      </w:tr>
    </w:tbl>
    <w:p w:rsidR="00EA7BE8" w:rsidP="00397C49" w:rsidRDefault="00EA7BE8" w14:paraId="642D0336" w14:textId="01CADC30">
      <w:r>
        <w:t>Good luck and we look forward to hearing your performances in the Autumn Term.</w:t>
      </w:r>
      <w:r w:rsidR="00EA7DD5">
        <w:t xml:space="preserve"> Let us know how you are getting on by posting </w:t>
      </w:r>
      <w:r w:rsidR="00F9338E">
        <w:t>pictures or videos of you learning your poem on Twitter, tagging in your school and @LT_Trust</w:t>
      </w:r>
      <w:r w:rsidR="00C66693">
        <w:t xml:space="preserve">. </w:t>
      </w:r>
    </w:p>
    <w:p w:rsidR="00F0137B" w:rsidP="00397C49" w:rsidRDefault="00F0137B" w14:paraId="5E6DCED0" w14:textId="3CA360FD">
      <w:r>
        <w:t>Yours sincerely,</w:t>
      </w:r>
    </w:p>
    <w:p w:rsidR="00F0137B" w:rsidP="00397C49" w:rsidRDefault="00F0137B" w14:paraId="62CC9CA1" w14:textId="1AFCFA43">
      <w:r>
        <w:t>L</w:t>
      </w:r>
      <w:r w:rsidR="00D22143">
        <w:t>.</w:t>
      </w:r>
      <w:r>
        <w:t xml:space="preserve"> J</w:t>
      </w:r>
      <w:r w:rsidR="00D22143">
        <w:t>.</w:t>
      </w:r>
      <w:r>
        <w:t xml:space="preserve"> Morgan-Hillam – Head of School Improvement</w:t>
      </w:r>
      <w:r w:rsidR="00D22143">
        <w:t xml:space="preserve"> at Learning Together Trust</w:t>
      </w:r>
    </w:p>
    <w:sectPr w:rsidR="00F0137B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919" w:rsidP="004C3919" w:rsidRDefault="004C3919" w14:paraId="283983C5" w14:textId="77777777">
      <w:pPr>
        <w:spacing w:after="0" w:line="240" w:lineRule="auto"/>
      </w:pPr>
      <w:r>
        <w:separator/>
      </w:r>
    </w:p>
  </w:endnote>
  <w:endnote w:type="continuationSeparator" w:id="0">
    <w:p w:rsidR="004C3919" w:rsidP="004C3919" w:rsidRDefault="004C3919" w14:paraId="4E68AC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919" w:rsidP="004C3919" w:rsidRDefault="004C3919" w14:paraId="5A268552" w14:textId="77777777">
      <w:pPr>
        <w:spacing w:after="0" w:line="240" w:lineRule="auto"/>
      </w:pPr>
      <w:r>
        <w:separator/>
      </w:r>
    </w:p>
  </w:footnote>
  <w:footnote w:type="continuationSeparator" w:id="0">
    <w:p w:rsidR="004C3919" w:rsidP="004C3919" w:rsidRDefault="004C3919" w14:paraId="47D085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3919" w:rsidRDefault="004C3919" w14:paraId="7DD25F51" w14:textId="2F1133CB">
    <w:pPr>
      <w:pStyle w:val="Header"/>
    </w:pPr>
    <w:r w:rsidRPr="00461621"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41FCB1E9" wp14:editId="6AF1D2D5">
          <wp:simplePos x="0" y="0"/>
          <wp:positionH relativeFrom="column">
            <wp:posOffset>5729845</wp:posOffset>
          </wp:positionH>
          <wp:positionV relativeFrom="paragraph">
            <wp:posOffset>-303456</wp:posOffset>
          </wp:positionV>
          <wp:extent cx="644106" cy="609600"/>
          <wp:effectExtent l="0" t="0" r="381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0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621"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2060B412" wp14:editId="77421B6F">
          <wp:simplePos x="0" y="0"/>
          <wp:positionH relativeFrom="column">
            <wp:posOffset>-643890</wp:posOffset>
          </wp:positionH>
          <wp:positionV relativeFrom="paragraph">
            <wp:posOffset>-279705</wp:posOffset>
          </wp:positionV>
          <wp:extent cx="644106" cy="609600"/>
          <wp:effectExtent l="0" t="0" r="381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0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4C3919" w:rsidR="004C3919" w:rsidP="004C3919" w:rsidRDefault="004C3919" w14:paraId="28E65BED" w14:textId="27CE43F1">
    <w:pPr>
      <w:pStyle w:val="Header"/>
      <w:jc w:val="center"/>
      <w:rPr>
        <w:b/>
        <w:bCs/>
        <w:sz w:val="28"/>
        <w:szCs w:val="28"/>
      </w:rPr>
    </w:pPr>
    <w:r w:rsidRPr="004C3919">
      <w:rPr>
        <w:b/>
        <w:bCs/>
        <w:sz w:val="28"/>
        <w:szCs w:val="28"/>
      </w:rPr>
      <w:t xml:space="preserve">Learning Together Trust – ‘Off </w:t>
    </w:r>
    <w:proofErr w:type="gramStart"/>
    <w:r w:rsidRPr="004C3919">
      <w:rPr>
        <w:b/>
        <w:bCs/>
        <w:sz w:val="28"/>
        <w:szCs w:val="28"/>
      </w:rPr>
      <w:t>By</w:t>
    </w:r>
    <w:proofErr w:type="gramEnd"/>
    <w:r w:rsidRPr="004C3919">
      <w:rPr>
        <w:b/>
        <w:bCs/>
        <w:sz w:val="28"/>
        <w:szCs w:val="28"/>
      </w:rPr>
      <w:t xml:space="preserve"> Heart,’ Summer Poetry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43D9"/>
    <w:multiLevelType w:val="hybridMultilevel"/>
    <w:tmpl w:val="CA769752"/>
    <w:lvl w:ilvl="0" w:tplc="DB200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4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19"/>
    <w:rsid w:val="000761E1"/>
    <w:rsid w:val="001B5CC7"/>
    <w:rsid w:val="001E3646"/>
    <w:rsid w:val="00214103"/>
    <w:rsid w:val="00284AE7"/>
    <w:rsid w:val="00292174"/>
    <w:rsid w:val="002A778D"/>
    <w:rsid w:val="002D140A"/>
    <w:rsid w:val="00314763"/>
    <w:rsid w:val="00397C49"/>
    <w:rsid w:val="0041632E"/>
    <w:rsid w:val="004C3919"/>
    <w:rsid w:val="005853C1"/>
    <w:rsid w:val="005E0C3B"/>
    <w:rsid w:val="0061060F"/>
    <w:rsid w:val="00616C08"/>
    <w:rsid w:val="00617EF6"/>
    <w:rsid w:val="006423E8"/>
    <w:rsid w:val="006C1C78"/>
    <w:rsid w:val="006F3650"/>
    <w:rsid w:val="00712F6F"/>
    <w:rsid w:val="00727F1B"/>
    <w:rsid w:val="00763137"/>
    <w:rsid w:val="007A5A7F"/>
    <w:rsid w:val="007C64BB"/>
    <w:rsid w:val="008C0EC7"/>
    <w:rsid w:val="00963D3F"/>
    <w:rsid w:val="009B243F"/>
    <w:rsid w:val="009F79E3"/>
    <w:rsid w:val="00A2067D"/>
    <w:rsid w:val="00AA03A4"/>
    <w:rsid w:val="00B47DF2"/>
    <w:rsid w:val="00BB5248"/>
    <w:rsid w:val="00C66693"/>
    <w:rsid w:val="00D22143"/>
    <w:rsid w:val="00D71B6D"/>
    <w:rsid w:val="00D87AA0"/>
    <w:rsid w:val="00E00EEB"/>
    <w:rsid w:val="00E01815"/>
    <w:rsid w:val="00E33E89"/>
    <w:rsid w:val="00E415CD"/>
    <w:rsid w:val="00EA7BE8"/>
    <w:rsid w:val="00EA7DD5"/>
    <w:rsid w:val="00F0137B"/>
    <w:rsid w:val="00F14255"/>
    <w:rsid w:val="00F9338E"/>
    <w:rsid w:val="00FC4284"/>
    <w:rsid w:val="00FE6AAC"/>
    <w:rsid w:val="7996E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C879"/>
  <w15:chartTrackingRefBased/>
  <w15:docId w15:val="{94596C9E-DE5B-4BCF-A605-F9DC59B2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91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919"/>
  </w:style>
  <w:style w:type="paragraph" w:styleId="Footer">
    <w:name w:val="footer"/>
    <w:basedOn w:val="Normal"/>
    <w:link w:val="FooterChar"/>
    <w:uiPriority w:val="99"/>
    <w:unhideWhenUsed/>
    <w:rsid w:val="004C391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919"/>
  </w:style>
  <w:style w:type="paragraph" w:styleId="ListParagraph">
    <w:name w:val="List Paragraph"/>
    <w:basedOn w:val="Normal"/>
    <w:uiPriority w:val="34"/>
    <w:qFormat/>
    <w:rsid w:val="001B5CC7"/>
    <w:pPr>
      <w:ind w:left="720"/>
      <w:contextualSpacing/>
    </w:pPr>
  </w:style>
  <w:style w:type="table" w:styleId="TableGrid">
    <w:name w:val="Table Grid"/>
    <w:basedOn w:val="TableNormal"/>
    <w:uiPriority w:val="39"/>
    <w:rsid w:val="00EA7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Morgan-Hillam</dc:creator>
  <keywords/>
  <dc:description/>
  <lastModifiedBy>Leanne Morgan-Hillam</lastModifiedBy>
  <revision>3</revision>
  <lastPrinted>2022-07-18T08:53:00.0000000Z</lastPrinted>
  <dcterms:created xsi:type="dcterms:W3CDTF">2022-07-18T10:11:00.0000000Z</dcterms:created>
  <dcterms:modified xsi:type="dcterms:W3CDTF">2022-07-19T10:11:27.5648875Z</dcterms:modified>
</coreProperties>
</file>